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寝室文化节具体要求</w:t>
      </w:r>
    </w:p>
    <w:p>
      <w:pPr>
        <w:widowControl/>
        <w:spacing w:line="400" w:lineRule="exac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en-US" w:eastAsia="zh-CN"/>
        </w:rPr>
        <w:t xml:space="preserve">  </w:t>
      </w:r>
    </w:p>
    <w:p>
      <w:pPr>
        <w:widowControl/>
        <w:spacing w:line="400" w:lineRule="exac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活动时间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：11月22日初选，11月27日进行决赛</w:t>
      </w:r>
    </w:p>
    <w:p>
      <w:pPr>
        <w:widowControl/>
        <w:spacing w:line="400" w:lineRule="exac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活动对象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：湘潭大学大一全体成员</w:t>
      </w:r>
    </w:p>
    <w:p>
      <w:pPr>
        <w:widowControl/>
        <w:spacing w:line="400" w:lineRule="exac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活动形式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：参加此次活动的寝室需要准备一个节目，每个参赛寝室代表自己所在院系来参加，因每个寝室只有4-6人，院里寝室之间可组队表演节目以保证节目质量，最终有十个寝室进入决赛</w:t>
      </w:r>
    </w:p>
    <w:p>
      <w:pPr>
        <w:widowControl/>
        <w:spacing w:line="400" w:lineRule="exac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参加条件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：各院里一些进行过简单装扮的优秀寝室，寝室风气良好</w:t>
      </w:r>
    </w:p>
    <w:p>
      <w:pPr>
        <w:widowControl/>
        <w:spacing w:line="400" w:lineRule="exac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活动流程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：11月20日左右进行初选，留下十个寝室进入复赛；进入复赛的队伍在11月23日前做一个VCR交给权益保障中心负责人，VCR将作为11月24日和11月25日两天进行集赞材料，集赞成绩将作为最终成绩的一部分，11月27日进行晚会以及最终颁奖</w:t>
      </w:r>
    </w:p>
    <w:p>
      <w:pPr>
        <w:widowControl/>
        <w:spacing w:line="400" w:lineRule="exac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活动奖励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：一、二、三名会有现金奖励、礼品奖励以及荣誉证书，其他参赛选手也会有相关的礼品奖励。其中第一名奖金600元，第二名奖金300元，第三名奖金200元，最佳院系组织奖奖励现金200元</w:t>
      </w:r>
    </w:p>
    <w:p>
      <w:pPr>
        <w:widowControl/>
        <w:spacing w:line="400" w:lineRule="exac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注意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：</w:t>
      </w:r>
    </w:p>
    <w:p>
      <w:pPr>
        <w:widowControl/>
        <w:spacing w:line="400" w:lineRule="exac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 1、每个院能够推选1—3个寝室参加此次活动（寝室最好采取自愿报名的形式）</w:t>
      </w:r>
    </w:p>
    <w:p>
      <w:pPr>
        <w:widowControl/>
        <w:spacing w:line="400" w:lineRule="exac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 2、每个参赛寝室代表自己所在院系来参加，因每个寝室只有4-6人，院里寝室之间可组队表演节目以保证节目质量</w:t>
      </w:r>
    </w:p>
    <w:p>
      <w:pPr>
        <w:widowControl/>
        <w:spacing w:line="400" w:lineRule="exac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 3、参赛队伍所需要做的，是赛前的视频准备和晚会上的节目表演</w:t>
      </w:r>
    </w:p>
    <w:p>
      <w:pPr>
        <w:widowControl/>
        <w:spacing w:line="400" w:lineRule="exac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 4、各位部长可以提前和各寝室说好，这次活动会有相关的校级荣誉以及奖金奖品，奖励丰厚</w:t>
      </w:r>
    </w:p>
    <w:p>
      <w:pPr>
        <w:widowControl/>
        <w:spacing w:line="400" w:lineRule="exac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400" w:lineRule="exac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400" w:lineRule="exac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报名联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系人：生活纪保部随同学</w:t>
      </w:r>
    </w:p>
    <w:p>
      <w:pPr>
        <w:widowControl/>
        <w:spacing w:line="400" w:lineRule="exac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           qq：2365476317</w:t>
      </w:r>
    </w:p>
    <w:p>
      <w:pPr>
        <w:widowControl/>
        <w:spacing w:line="400" w:lineRule="exac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           电话：18373278062</w:t>
      </w:r>
    </w:p>
    <w:p>
      <w:pPr>
        <w:widowControl/>
        <w:spacing w:line="400" w:lineRule="exac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4"/>
          <w:lang w:val="en-US" w:eastAsia="zh-CN"/>
        </w:rPr>
      </w:pPr>
    </w:p>
    <w:p>
      <w:pPr>
        <w:widowControl/>
        <w:spacing w:line="400" w:lineRule="exac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4"/>
          <w:lang w:val="en-US" w:eastAsia="zh-CN"/>
        </w:rPr>
      </w:pPr>
    </w:p>
    <w:sectPr>
      <w:pgSz w:w="11906" w:h="16838"/>
      <w:pgMar w:top="1417" w:right="1474" w:bottom="124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altName w:val="微软雅黑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00"/>
    <w:family w:val="auto"/>
    <w:pitch w:val="default"/>
    <w:sig w:usb0="00000000" w:usb1="00000000" w:usb2="00000010" w:usb3="00000000" w:csb0="00040000" w:csb1="00000000"/>
  </w:font>
  <w:font w:name="Migraffiti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字体管家废墟体">
    <w:altName w:val="Yu Gothic UI"/>
    <w:panose1 w:val="02010600030101010101"/>
    <w:charset w:val="80"/>
    <w:family w:val="auto"/>
    <w:pitch w:val="default"/>
    <w:sig w:usb0="00000000" w:usb1="00000000" w:usb2="000C0037" w:usb3="00000000" w:csb0="600201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FA22A2"/>
    <w:rsid w:val="2506799F"/>
    <w:rsid w:val="2E441973"/>
    <w:rsid w:val="4721583E"/>
    <w:rsid w:val="77FF2412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2013-07-26T02:55:00Z</dcterms:created>
  <dc:creator>Administrator</dc:creator>
  <cp:lastModifiedBy>ASUS</cp:lastModifiedBy>
  <dcterms:modified xsi:type="dcterms:W3CDTF">2016-11-15T01:56:47Z</dcterms:modified>
  <dc:title>Administrator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